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5 do SIWZ</w:t>
      </w:r>
    </w:p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46036" w:rsidRDefault="00CC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Wykaz sprzętu</w:t>
      </w:r>
    </w:p>
    <w:p w:rsidR="00E46036" w:rsidRDefault="00E4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ZAMAWIAJĄCY: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Gmina Andrespol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Urząd Gminy Andrespol, ul. </w:t>
      </w:r>
      <w:proofErr w:type="spellStart"/>
      <w:r>
        <w:rPr>
          <w:rFonts w:ascii="Times New Roman" w:eastAsia="Times New Roman" w:hAnsi="Times New Roman" w:cs="Times New Roman"/>
          <w:b/>
        </w:rPr>
        <w:t>Rokicińska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126, 95-020 Andrespol</w:t>
      </w:r>
    </w:p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WYKONAWCA:</w:t>
      </w:r>
    </w:p>
    <w:p w:rsidR="00E46036" w:rsidRDefault="00CC25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Niniejsza oferta zostaje złożona przez: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4666"/>
        <w:gridCol w:w="3567"/>
      </w:tblGrid>
      <w:tr w:rsidR="00E460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Nazwa(y) Wykonawcy(ów)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Adres(y) WYKONAWCY(ów)</w:t>
            </w:r>
          </w:p>
        </w:tc>
      </w:tr>
      <w:tr w:rsidR="00E460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60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036" w:rsidRDefault="00E46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46036" w:rsidRDefault="00E46036">
      <w:pPr>
        <w:rPr>
          <w:rFonts w:ascii="Times New Roman" w:eastAsia="Times New Roman" w:hAnsi="Times New Roman" w:cs="Times New Roman"/>
          <w:b/>
        </w:rPr>
      </w:pPr>
    </w:p>
    <w:p w:rsidR="00E46036" w:rsidRDefault="00CC251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Dotyczy postępowania na: </w:t>
      </w:r>
    </w:p>
    <w:p w:rsidR="00E46036" w:rsidRDefault="00CC2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„Odbiór, wywóz i zagospodarowanie odpadów komunalnych stałych z terenu gminy Andrespol w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okresie  od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1 czerwca 2014 roku do 30 czerwca 2016 roku”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807"/>
        <w:gridCol w:w="1409"/>
        <w:gridCol w:w="2299"/>
      </w:tblGrid>
      <w:tr w:rsidR="00E460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Wykaz sprzętu wymaganego przez</w:t>
            </w:r>
          </w:p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Zamawiającego w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pkt. 9.4  SIW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Ilość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Podstawa dysponowania</w:t>
            </w:r>
          </w:p>
        </w:tc>
      </w:tr>
      <w:tr w:rsidR="00E4603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pojazdy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przystosowane do odbioru odpadów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komunalnych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z funkcją kompaktującą o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pojemności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zabudowy co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najmniej 15 m³</w:t>
            </w:r>
          </w:p>
          <w:p w:rsidR="00E46036" w:rsidRDefault="00CC251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[co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najmniej 2 w/w pojazdów]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E46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631" w:rsidRDefault="00CC2518" w:rsidP="00C876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</w:t>
            </w:r>
            <w:proofErr w:type="gramEnd"/>
          </w:p>
          <w:p w:rsidR="00E46036" w:rsidRDefault="00E46036">
            <w:pPr>
              <w:spacing w:after="0" w:line="240" w:lineRule="auto"/>
              <w:jc w:val="center"/>
            </w:pPr>
          </w:p>
        </w:tc>
      </w:tr>
      <w:tr w:rsidR="00E4603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pojazdy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przystosowane do odbioru odpadów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komunalnych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zbieranych selektywnie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(skrzyniowy) bez funkcji kompaktującej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ładowności co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najmniej 5 ton,</w:t>
            </w:r>
          </w:p>
          <w:p w:rsidR="00E46036" w:rsidRDefault="00CC251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[co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najmniej 1 w/w pojazd]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E46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631" w:rsidRDefault="00CC2518" w:rsidP="00C876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</w:t>
            </w:r>
            <w:proofErr w:type="gramEnd"/>
          </w:p>
          <w:p w:rsidR="00E46036" w:rsidRDefault="00E46036">
            <w:pPr>
              <w:spacing w:after="0" w:line="240" w:lineRule="auto"/>
              <w:jc w:val="center"/>
            </w:pPr>
          </w:p>
        </w:tc>
      </w:tr>
      <w:tr w:rsidR="00E4603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pojazdy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do odbioru odpadów komunalnych z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zabudową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hakową lub bramową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pojemności kontenera min. 7 m³</w:t>
            </w:r>
          </w:p>
          <w:p w:rsidR="00E46036" w:rsidRDefault="00CC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żurawiem samochodowym</w:t>
            </w:r>
          </w:p>
          <w:p w:rsidR="00E46036" w:rsidRDefault="00CC251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[co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najmniej 1 w/w pojazd]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E46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631" w:rsidRDefault="00CC2518" w:rsidP="00C876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</w:t>
            </w:r>
            <w:proofErr w:type="gramEnd"/>
          </w:p>
          <w:p w:rsidR="00E46036" w:rsidRDefault="00E46036">
            <w:pPr>
              <w:spacing w:after="0" w:line="240" w:lineRule="auto"/>
              <w:jc w:val="center"/>
            </w:pPr>
          </w:p>
        </w:tc>
      </w:tr>
      <w:tr w:rsidR="00E4603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E4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46036" w:rsidRDefault="00CC25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CC251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pojazd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przystosowany do odbioru odpadów z posesji i miejsc o utrudnionym dojeździe tj. śmieciarką małogabarytową o pojemności do 3,5 tony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6036" w:rsidRDefault="00E460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631" w:rsidRDefault="00CC2518" w:rsidP="00C876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dysponuję</w:t>
            </w:r>
            <w:proofErr w:type="gramEnd"/>
          </w:p>
          <w:p w:rsidR="00E46036" w:rsidRDefault="00E46036">
            <w:pPr>
              <w:spacing w:after="0" w:line="240" w:lineRule="auto"/>
              <w:jc w:val="center"/>
            </w:pPr>
          </w:p>
        </w:tc>
      </w:tr>
    </w:tbl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Oświadczam/my*, że: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</w:rPr>
        <w:t>) dysponujemy sprzętem wskazanym w poz. ……………………….…. wykazu,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b</w:t>
      </w:r>
      <w:proofErr w:type="gramEnd"/>
      <w:r>
        <w:rPr>
          <w:rFonts w:ascii="Times New Roman" w:eastAsia="Times New Roman" w:hAnsi="Times New Roman" w:cs="Times New Roman"/>
          <w:sz w:val="20"/>
        </w:rPr>
        <w:t>) dysponujemy sprzętem wskazanym w poz. ……………… wykazu, lecz polegając na zasobach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innych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podmiotów na zasadach określonych w art. 26 ust. 2b ustawy Prawo zamówień publicznych,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będziemy dysponować sprzętem na </w:t>
      </w:r>
      <w:proofErr w:type="gramStart"/>
      <w:r w:rsidR="00C87631">
        <w:rPr>
          <w:rFonts w:ascii="Times New Roman" w:eastAsia="Times New Roman" w:hAnsi="Times New Roman" w:cs="Times New Roman"/>
          <w:sz w:val="20"/>
        </w:rPr>
        <w:t>potwierdzenie czego</w:t>
      </w:r>
      <w:proofErr w:type="gramEnd"/>
      <w:r w:rsidR="00C87631">
        <w:rPr>
          <w:rFonts w:ascii="Times New Roman" w:eastAsia="Times New Roman" w:hAnsi="Times New Roman" w:cs="Times New Roman"/>
          <w:sz w:val="20"/>
        </w:rPr>
        <w:t xml:space="preserve"> załączam/my</w:t>
      </w:r>
      <w:r>
        <w:rPr>
          <w:rFonts w:ascii="Times New Roman" w:eastAsia="Times New Roman" w:hAnsi="Times New Roman" w:cs="Times New Roman"/>
          <w:sz w:val="20"/>
        </w:rPr>
        <w:t xml:space="preserve"> pisemne zobowiązanie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*niepotrzebne skreślić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Uwaga: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W sytuacji, gdy przedmiotem oddania do dyspozycji Wykonawcy będzie wiedza i doświadczenie, potencjał techniczny lub zdolności finansowe innego podmiotu lub podmiotów dokument musi w swojej treści oprócz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informacji kto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jest podmiotem udostępniającym i przyjmującym zasoby zawierać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co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najmniej: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zakres dostępnych Wykonawcy zasobów innego podmiotu,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b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sposób wykorzystania zasobów innego podmiotu, przez Wykonawcę, przy wykonywaniu zamówienia,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c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charakter stosunku, jaki będzie łączył Wykonawcę z innym podmiotem,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d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zakres i okres udziału innego podmiotu przy wykonywaniu zamówienia.</w:t>
      </w:r>
    </w:p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46036" w:rsidRDefault="00E46036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                        …………………………………………………………………………….</w:t>
      </w:r>
    </w:p>
    <w:p w:rsidR="00E46036" w:rsidRDefault="00CC251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Miejscowość /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Data                             Podpis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(y) osoby(osób) upoważnionej(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 do podpisania</w:t>
      </w:r>
    </w:p>
    <w:p w:rsidR="00E46036" w:rsidRDefault="00CC251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niniejszej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oferty w imieniu Wykonawcy(ów</w:t>
      </w:r>
    </w:p>
    <w:p w:rsidR="00E46036" w:rsidRDefault="00E46036">
      <w:pPr>
        <w:rPr>
          <w:rFonts w:ascii="Times New Roman" w:eastAsia="Times New Roman" w:hAnsi="Times New Roman" w:cs="Times New Roman"/>
          <w:b/>
        </w:rPr>
      </w:pPr>
    </w:p>
    <w:sectPr w:rsidR="00E46036" w:rsidSect="00FC4B4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6036"/>
    <w:rsid w:val="00C87631"/>
    <w:rsid w:val="00CC2518"/>
    <w:rsid w:val="00E46036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7DB5F6FC</Template>
  <TotalTime>2</TotalTime>
  <Pages>1</Pages>
  <Words>347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4</cp:revision>
  <dcterms:created xsi:type="dcterms:W3CDTF">2014-03-06T13:52:00Z</dcterms:created>
  <dcterms:modified xsi:type="dcterms:W3CDTF">2014-03-07T11:31:00Z</dcterms:modified>
</cp:coreProperties>
</file>